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2B" w:rsidRPr="00CD6FAA" w:rsidRDefault="00673D2B" w:rsidP="005B5DBD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</w:p>
    <w:p w:rsidR="00673D2B" w:rsidRPr="00CD6FAA" w:rsidRDefault="00673D2B" w:rsidP="005B5DBD">
      <w:pPr>
        <w:jc w:val="center"/>
        <w:rPr>
          <w:rFonts w:ascii="Century Gothic" w:hAnsi="Century Gothic"/>
          <w:u w:val="single"/>
        </w:rPr>
      </w:pPr>
      <w:r w:rsidRPr="00CD6FAA">
        <w:rPr>
          <w:rFonts w:ascii="Century Gothic" w:hAnsi="Century Gothic"/>
          <w:u w:val="single"/>
        </w:rPr>
        <w:t>APERTURA DEL DECIMO OCTAVO FORO DE MINISTRAS Y MINISTROS DEL AMBIENTE DE AMÉRICA LATINA Y EL CARIBE</w:t>
      </w:r>
    </w:p>
    <w:p w:rsidR="00673D2B" w:rsidRDefault="00673D2B" w:rsidP="00CE35C4">
      <w:pPr>
        <w:jc w:val="both"/>
        <w:rPr>
          <w:rFonts w:ascii="Century Gothic" w:hAnsi="Century Gothic"/>
        </w:rPr>
      </w:pPr>
    </w:p>
    <w:p w:rsidR="00673D2B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Señoras Ministras y Señores Ministros de Ambiente del Caribe y América Latina.</w:t>
      </w:r>
    </w:p>
    <w:p w:rsidR="00673D2B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Señora Ministra Coordinadora de Patrimonio, María Fernanda Espinoza.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Señor Canciller de la Republica del Ecuador, Economista Ricardo Patino.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Señoras y Señores Delegados.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Señoras y Señores Delegados de Organismos Internacionales y de las Organizaciones de la Sociedad Civil.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Grupo de Expertos.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Señoras y Señores: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Una vez más les doy </w:t>
      </w:r>
      <w:r w:rsidRPr="00CD6FAA">
        <w:rPr>
          <w:rFonts w:ascii="Century Gothic" w:hAnsi="Century Gothic"/>
          <w:sz w:val="28"/>
          <w:szCs w:val="28"/>
        </w:rPr>
        <w:t>una calurosa bienvenida a nuestro país, y agradezco en nombre del Gobierno Nacional y el Pueblo Ecuatoriano, por esta designación como Presidenta del Foro y de este Segmento Ministerial.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Permítanme iniciar mi corta intervención, agradeciendo el esfuerzo realizado por el grupo de expertos y delegados, en estos dos días de trabajo, con jornadas de más de dieciséis horas, en busca de consensos y acuerdos.</w:t>
      </w:r>
      <w:r>
        <w:rPr>
          <w:rFonts w:ascii="Century Gothic" w:hAnsi="Century Gothic"/>
          <w:sz w:val="28"/>
          <w:szCs w:val="28"/>
        </w:rPr>
        <w:t xml:space="preserve"> Así como también, agradecer a </w:t>
      </w:r>
      <w:r>
        <w:rPr>
          <w:rFonts w:ascii="Century Gothic" w:hAnsi="Century Gothic"/>
          <w:sz w:val="28"/>
          <w:szCs w:val="28"/>
        </w:rPr>
        <w:lastRenderedPageBreak/>
        <w:t xml:space="preserve">la </w:t>
      </w:r>
      <w:r w:rsidRPr="00874FD1">
        <w:rPr>
          <w:rFonts w:ascii="Century Gothic" w:hAnsi="Century Gothic"/>
          <w:sz w:val="28"/>
          <w:szCs w:val="28"/>
        </w:rPr>
        <w:t>Directora y Representante  Regional del PNUMA, Margarita Astrálaga por el trabajo realizado.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Para honrar</w:t>
      </w:r>
      <w:r>
        <w:rPr>
          <w:rFonts w:ascii="Century Gothic" w:hAnsi="Century Gothic"/>
          <w:sz w:val="28"/>
          <w:szCs w:val="28"/>
        </w:rPr>
        <w:t xml:space="preserve"> este arduo trabajo, este segmento de Ministros tiene</w:t>
      </w:r>
      <w:r w:rsidRPr="00CD6FAA">
        <w:rPr>
          <w:rFonts w:ascii="Century Gothic" w:hAnsi="Century Gothic"/>
          <w:sz w:val="28"/>
          <w:szCs w:val="28"/>
        </w:rPr>
        <w:t xml:space="preserve"> la obligación de capitalizarlo. Nuestro</w:t>
      </w:r>
      <w:r>
        <w:rPr>
          <w:rFonts w:ascii="Century Gothic" w:hAnsi="Century Gothic"/>
          <w:sz w:val="28"/>
          <w:szCs w:val="28"/>
        </w:rPr>
        <w:t xml:space="preserve"> grupo de expertos ha levantado</w:t>
      </w:r>
      <w:r w:rsidRPr="00CD6FAA">
        <w:rPr>
          <w:rFonts w:ascii="Century Gothic" w:hAnsi="Century Gothic"/>
          <w:sz w:val="28"/>
          <w:szCs w:val="28"/>
        </w:rPr>
        <w:t xml:space="preserve"> los pilares sobre los cuales se apoyarán nuestras decisiones.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En estos dos días la voluntad de trabajo ha sido inmensa, y con su venia quiero citar una ponencia realizada en 1996, en la mesa redonda para el Ambiente y la Economía en Canadá, y cito: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“</w:t>
      </w:r>
      <w:r w:rsidRPr="00CD6FAA">
        <w:rPr>
          <w:rFonts w:ascii="MSTT31c3ce" w:hAnsi="MSTT31c3ce" w:cs="MSTT31c3ce"/>
          <w:i/>
          <w:sz w:val="28"/>
          <w:szCs w:val="28"/>
        </w:rPr>
        <w:t>la planificación de la sostenibilidad debe ser guiada por la comunidad y debe estar basada en el consenso, porque el elemento central es la voluntad, y no el conocimiento especializado...”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Su sola presencia demuestra a nuestros pueblos la voluntad de encontrar un camino y llegar a un consenso. En estos dos días han habido acuerdos y se han tendido puentes; pero también, hemos tenido diferentes visiones de un mismo problema.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 xml:space="preserve">Todo es subsanable </w:t>
      </w:r>
      <w:r>
        <w:rPr>
          <w:rFonts w:ascii="Century Gothic" w:hAnsi="Century Gothic"/>
          <w:sz w:val="28"/>
          <w:szCs w:val="28"/>
        </w:rPr>
        <w:t>para articular las ideas trabajadas</w:t>
      </w:r>
      <w:r w:rsidRPr="00CD6FAA">
        <w:rPr>
          <w:rFonts w:ascii="Century Gothic" w:hAnsi="Century Gothic"/>
          <w:sz w:val="28"/>
          <w:szCs w:val="28"/>
        </w:rPr>
        <w:t xml:space="preserve"> en una sola visión, para llegar como un puño, unidos a la Conferencia de Rio+20.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Con</w:t>
      </w:r>
      <w:r>
        <w:rPr>
          <w:rFonts w:ascii="Century Gothic" w:hAnsi="Century Gothic"/>
          <w:sz w:val="28"/>
          <w:szCs w:val="28"/>
        </w:rPr>
        <w:t xml:space="preserve"> el fin de construir esta una posición conjunta</w:t>
      </w:r>
      <w:r w:rsidRPr="00CD6FAA">
        <w:rPr>
          <w:rFonts w:ascii="Century Gothic" w:hAnsi="Century Gothic"/>
          <w:sz w:val="28"/>
          <w:szCs w:val="28"/>
        </w:rPr>
        <w:t>, los objetivos principales planteados para este foro son:</w:t>
      </w:r>
    </w:p>
    <w:p w:rsidR="00673D2B" w:rsidRPr="00CD6FAA" w:rsidRDefault="00673D2B" w:rsidP="00CD6FA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 xml:space="preserve">Realizar un balance sobre el Foro de Ministros y sus instrumentos </w:t>
      </w:r>
    </w:p>
    <w:p w:rsidR="00673D2B" w:rsidRPr="00CD6FAA" w:rsidRDefault="00673D2B" w:rsidP="00CD6FA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lastRenderedPageBreak/>
        <w:t>Intercambiar información y experiencias sobre la aplicación de los acuerdos de Rio 1992,</w:t>
      </w:r>
    </w:p>
    <w:p w:rsidR="00673D2B" w:rsidRPr="00CD6FAA" w:rsidRDefault="00673D2B" w:rsidP="00CD6FA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Deliberar sobre los problemas, emergentes y prioritarios para la región, con miras a la Conferencia de Río+20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 estos dos días de trabajo se ha r</w:t>
      </w:r>
      <w:r w:rsidRPr="00CD6FAA">
        <w:rPr>
          <w:rFonts w:ascii="Century Gothic" w:hAnsi="Century Gothic"/>
          <w:sz w:val="28"/>
          <w:szCs w:val="28"/>
        </w:rPr>
        <w:t>econoc</w:t>
      </w:r>
      <w:r>
        <w:rPr>
          <w:rFonts w:ascii="Century Gothic" w:hAnsi="Century Gothic"/>
          <w:sz w:val="28"/>
          <w:szCs w:val="28"/>
        </w:rPr>
        <w:t>ido</w:t>
      </w:r>
      <w:r w:rsidRPr="00CD6FAA">
        <w:rPr>
          <w:rFonts w:ascii="Century Gothic" w:hAnsi="Century Gothic"/>
          <w:sz w:val="28"/>
          <w:szCs w:val="28"/>
        </w:rPr>
        <w:t xml:space="preserve"> la labor del Foro en los últimos</w:t>
      </w:r>
      <w:r>
        <w:rPr>
          <w:rFonts w:ascii="Century Gothic" w:hAnsi="Century Gothic"/>
          <w:sz w:val="28"/>
          <w:szCs w:val="28"/>
        </w:rPr>
        <w:t xml:space="preserve"> 30</w:t>
      </w:r>
      <w:r w:rsidRPr="00CD6FAA">
        <w:rPr>
          <w:rFonts w:ascii="Century Gothic" w:hAnsi="Century Gothic"/>
          <w:sz w:val="28"/>
          <w:szCs w:val="28"/>
        </w:rPr>
        <w:t xml:space="preserve"> años para definir políticas ambientales comunes, y la importancia de no duplicar esfuerzos.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Siendo la CELAC parte de un acuerdo presidencial, político y regional, se propuso realizar, este Foro como parte de la CELAC, ya que todos aquí formamos parte de la misma; con el fin, de fortalecer la posición política de los Ministerios del Ambiente del Caribe y Latinoamérica a nivel regional y mundial. 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 xml:space="preserve">En relación a Educación Ambiental, se consideró que debe abocarse a la educación no formal y reconocer los conocimientos ancestrales y la pluriculturalidad. 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Se manifestó la preocupación ante la creación de una nueva Convención Marco sobre Contaminación Atmosférica.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Se resaltó la necesidad de fortalecer las oficinas nacionales de estadísticas ambientales, e impulsar las actividades de capacitación en el manejo de indicadores ambientales.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Se subrayó, la oportunidad de aprovechar la experiencia regional de la ILAC, como insumo al proceso de discusión de una nueva métrica para el desarrollo sostenible, en el ámbito de Rio+20.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lastRenderedPageBreak/>
        <w:t>Se enfatizó la necesidad de cambios más radicales, y la importancia de tener un nuevo paradigma para el desarrollo, que considere la naturaleza como parte integral del mismo y considerar las culturas ancestrales como fuentes de conocimiento.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Todos estos temas requieren de nuestra decisión política, pensado en el futuro de un desarrollo sostenible que inserte la variable ambiental en la economía.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 xml:space="preserve">Finalmente, agradezco el haber considerado mis palabras en el discurso de apertura, cuando se presentó las iniciativas que viene liderando el Ministerio del Ambiente del Ecuador; y haber notado la falta de información que disponemos, sobre las actividades e iniciativas que se están realizando en </w:t>
      </w:r>
      <w:r>
        <w:rPr>
          <w:rFonts w:ascii="Century Gothic" w:hAnsi="Century Gothic"/>
          <w:sz w:val="28"/>
          <w:szCs w:val="28"/>
        </w:rPr>
        <w:t>uno de nuestros países</w:t>
      </w:r>
      <w:r w:rsidRPr="00CD6FAA">
        <w:rPr>
          <w:rFonts w:ascii="Century Gothic" w:hAnsi="Century Gothic"/>
          <w:sz w:val="28"/>
          <w:szCs w:val="28"/>
        </w:rPr>
        <w:t xml:space="preserve">. Y proponer, que este Foro </w:t>
      </w:r>
      <w:r>
        <w:rPr>
          <w:rFonts w:ascii="Century Gothic" w:hAnsi="Century Gothic"/>
          <w:sz w:val="28"/>
          <w:szCs w:val="28"/>
        </w:rPr>
        <w:t xml:space="preserve">sea un espacio </w:t>
      </w:r>
      <w:r w:rsidRPr="00CD6FAA">
        <w:rPr>
          <w:rFonts w:ascii="Century Gothic" w:hAnsi="Century Gothic"/>
          <w:sz w:val="28"/>
          <w:szCs w:val="28"/>
        </w:rPr>
        <w:t>para difundir las iniciativas que se están llevando a cabo en la región, para buscar su aplicación regional.</w:t>
      </w:r>
      <w:r>
        <w:rPr>
          <w:rFonts w:ascii="Century Gothic" w:hAnsi="Century Gothic"/>
          <w:sz w:val="28"/>
          <w:szCs w:val="28"/>
        </w:rPr>
        <w:t xml:space="preserve"> A lo cual, me comprometo como Presidenta difundir y articular estas iniciativas.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El trabajo ha sido arduo y extenso, la agenda por tratar es ambiciosa y estoy segura que; con su vol</w:t>
      </w:r>
      <w:r>
        <w:rPr>
          <w:rFonts w:ascii="Century Gothic" w:hAnsi="Century Gothic"/>
          <w:sz w:val="28"/>
          <w:szCs w:val="28"/>
        </w:rPr>
        <w:t>untad, aportes y colaboración, g</w:t>
      </w:r>
      <w:r w:rsidRPr="00CD6FAA">
        <w:rPr>
          <w:rFonts w:ascii="Century Gothic" w:hAnsi="Century Gothic"/>
          <w:sz w:val="28"/>
          <w:szCs w:val="28"/>
        </w:rPr>
        <w:t>eneraremos decisiones con beneficios concretos para el ambiente y nuestros pueblos.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Iniciemos entonces nuestra labor en este décimo octavo foro de Ministros del Medio Ambiente.</w:t>
      </w:r>
    </w:p>
    <w:p w:rsidR="00673D2B" w:rsidRPr="00CD6FAA" w:rsidRDefault="00673D2B" w:rsidP="00CD6FA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CD6FAA">
        <w:rPr>
          <w:rFonts w:ascii="Century Gothic" w:hAnsi="Century Gothic"/>
          <w:sz w:val="28"/>
          <w:szCs w:val="28"/>
        </w:rPr>
        <w:t>Gracias</w:t>
      </w:r>
    </w:p>
    <w:p w:rsidR="00673D2B" w:rsidRPr="003D4ACD" w:rsidRDefault="00673D2B" w:rsidP="003D4ACD">
      <w:pPr>
        <w:jc w:val="both"/>
        <w:rPr>
          <w:rFonts w:ascii="Century Gothic" w:hAnsi="Century Gothic"/>
          <w:lang w:val="es-MX"/>
        </w:rPr>
      </w:pPr>
    </w:p>
    <w:sectPr w:rsidR="00673D2B" w:rsidRPr="003D4ACD" w:rsidSect="00CD6FAA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75" w:rsidRDefault="00572875" w:rsidP="00CE35C4">
      <w:pPr>
        <w:spacing w:after="0" w:line="240" w:lineRule="auto"/>
      </w:pPr>
      <w:r>
        <w:separator/>
      </w:r>
    </w:p>
  </w:endnote>
  <w:endnote w:type="continuationSeparator" w:id="1">
    <w:p w:rsidR="00572875" w:rsidRDefault="00572875" w:rsidP="00CE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TT31c3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2B" w:rsidRDefault="006500BB">
    <w:pPr>
      <w:pStyle w:val="Piedepgina"/>
    </w:pPr>
    <w:r w:rsidRPr="006500BB">
      <w:rPr>
        <w:noProof/>
        <w:lang w:val="en-US"/>
      </w:rPr>
      <w:pict>
        <v:group id="Grupo 80" o:spid="_x0000_s2054" style="position:absolute;margin-left:-44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2055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<v:rect id="Rectangle 78" o:spid="_x0000_s2056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<v:textbox>
              <w:txbxContent>
                <w:p w:rsidR="00673D2B" w:rsidRDefault="006500BB">
                  <w:pPr>
                    <w:pStyle w:val="Piedepgina"/>
                    <w:jc w:val="center"/>
                    <w:rPr>
                      <w:sz w:val="16"/>
                      <w:szCs w:val="16"/>
                    </w:rPr>
                  </w:pPr>
                  <w:fldSimple w:instr="PAGE    \* MERGEFORMAT">
                    <w:r w:rsidR="00553EEB" w:rsidRPr="00553EEB">
                      <w:rPr>
                        <w:noProof/>
                        <w:sz w:val="16"/>
                        <w:szCs w:val="16"/>
                        <w:lang w:val="es-ES"/>
                      </w:rPr>
                      <w:t>4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75" w:rsidRDefault="00572875" w:rsidP="00CE35C4">
      <w:pPr>
        <w:spacing w:after="0" w:line="240" w:lineRule="auto"/>
      </w:pPr>
      <w:r>
        <w:separator/>
      </w:r>
    </w:p>
  </w:footnote>
  <w:footnote w:type="continuationSeparator" w:id="1">
    <w:p w:rsidR="00572875" w:rsidRDefault="00572875" w:rsidP="00CE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2B" w:rsidRDefault="00673D2B">
    <w:pPr>
      <w:pStyle w:val="Encabezado"/>
      <w:rPr>
        <w:rFonts w:ascii="Cambria" w:hAnsi="Cambria"/>
      </w:rPr>
    </w:pPr>
    <w:r>
      <w:rPr>
        <w:rFonts w:ascii="Cambria" w:hAnsi="Cambria"/>
      </w:rPr>
      <w:t>Discurso Bienvenida Segmento Político</w:t>
    </w:r>
  </w:p>
  <w:p w:rsidR="00673D2B" w:rsidRDefault="006500BB">
    <w:pPr>
      <w:pStyle w:val="Encabezado"/>
    </w:pPr>
    <w:r w:rsidRPr="006500BB">
      <w:rPr>
        <w:noProof/>
        <w:lang w:val="en-US"/>
      </w:rPr>
      <w:pict>
        <v:group id="Grupo 468" o:spid="_x0000_s2049" style="position:absolute;margin-left:0;margin-top:0;width:593.75pt;height:65.55pt;z-index:251658240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6500BB">
      <w:rPr>
        <w:noProof/>
        <w:lang w:val="en-US"/>
      </w:rPr>
      <w:pict>
        <v:rect id="Rectángulo 471" o:spid="_x0000_s2052" style="position:absolute;margin-left:557.05pt;margin-top:0;width:7.15pt;height:62.6pt;z-index:251657216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bacc6" strokecolor="#4f81bd">
          <w10:wrap anchorx="margin" anchory="page"/>
        </v:rect>
      </w:pict>
    </w:r>
    <w:r w:rsidRPr="006500BB">
      <w:rPr>
        <w:noProof/>
        <w:lang w:val="en-US"/>
      </w:rPr>
      <w:pict>
        <v:rect id="Rectángulo 472" o:spid="_x0000_s2053" style="position:absolute;margin-left:32.65pt;margin-top:0;width:7.15pt;height:62.6pt;z-index:251656192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bacc6" strokecolor="#4f81bd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D9A5148"/>
    <w:multiLevelType w:val="hybridMultilevel"/>
    <w:tmpl w:val="EBA6F36A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D035C"/>
    <w:multiLevelType w:val="hybridMultilevel"/>
    <w:tmpl w:val="8908995E"/>
    <w:lvl w:ilvl="0" w:tplc="4F2A6ED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  <w:color w:val="3333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C6312"/>
    <w:multiLevelType w:val="hybridMultilevel"/>
    <w:tmpl w:val="EB12CCB2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66D63"/>
    <w:multiLevelType w:val="hybridMultilevel"/>
    <w:tmpl w:val="868C1CDE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90CEE"/>
    <w:multiLevelType w:val="hybridMultilevel"/>
    <w:tmpl w:val="B756F298"/>
    <w:lvl w:ilvl="0" w:tplc="C9B225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F75FF"/>
    <w:multiLevelType w:val="hybridMultilevel"/>
    <w:tmpl w:val="7CFA0176"/>
    <w:lvl w:ilvl="0" w:tplc="30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18B3D64"/>
    <w:multiLevelType w:val="hybridMultilevel"/>
    <w:tmpl w:val="F192FE8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4"/>
        <o:r id="V:Rule2" type="connector" idref="#AutoShape 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B5DBD"/>
    <w:rsid w:val="00077BC7"/>
    <w:rsid w:val="000D60E6"/>
    <w:rsid w:val="000F5406"/>
    <w:rsid w:val="00150271"/>
    <w:rsid w:val="001854EC"/>
    <w:rsid w:val="00235762"/>
    <w:rsid w:val="00266B3D"/>
    <w:rsid w:val="00271CA5"/>
    <w:rsid w:val="00296071"/>
    <w:rsid w:val="002E017F"/>
    <w:rsid w:val="002E668F"/>
    <w:rsid w:val="00377D4A"/>
    <w:rsid w:val="003D4ACD"/>
    <w:rsid w:val="003F4413"/>
    <w:rsid w:val="00420182"/>
    <w:rsid w:val="00436D76"/>
    <w:rsid w:val="004A6C27"/>
    <w:rsid w:val="004D2B67"/>
    <w:rsid w:val="00553929"/>
    <w:rsid w:val="00553EEB"/>
    <w:rsid w:val="00572875"/>
    <w:rsid w:val="00585BC9"/>
    <w:rsid w:val="005B5DBD"/>
    <w:rsid w:val="005C4DC1"/>
    <w:rsid w:val="005D5E05"/>
    <w:rsid w:val="00640432"/>
    <w:rsid w:val="006500BB"/>
    <w:rsid w:val="0065359F"/>
    <w:rsid w:val="00673D2B"/>
    <w:rsid w:val="0069662B"/>
    <w:rsid w:val="006E7B86"/>
    <w:rsid w:val="006F3070"/>
    <w:rsid w:val="00771B2F"/>
    <w:rsid w:val="007B1148"/>
    <w:rsid w:val="00800F13"/>
    <w:rsid w:val="0080287F"/>
    <w:rsid w:val="0080412F"/>
    <w:rsid w:val="008117A5"/>
    <w:rsid w:val="00827777"/>
    <w:rsid w:val="00851EBD"/>
    <w:rsid w:val="00872723"/>
    <w:rsid w:val="00874FD1"/>
    <w:rsid w:val="00884EC2"/>
    <w:rsid w:val="00894738"/>
    <w:rsid w:val="008A1BAF"/>
    <w:rsid w:val="008A6709"/>
    <w:rsid w:val="009165D7"/>
    <w:rsid w:val="00937FA1"/>
    <w:rsid w:val="00966CE4"/>
    <w:rsid w:val="009B4322"/>
    <w:rsid w:val="00A25CC7"/>
    <w:rsid w:val="00A33EAD"/>
    <w:rsid w:val="00A864EC"/>
    <w:rsid w:val="00AA4AD9"/>
    <w:rsid w:val="00AC31B1"/>
    <w:rsid w:val="00AC6652"/>
    <w:rsid w:val="00B70D4D"/>
    <w:rsid w:val="00BA3AEA"/>
    <w:rsid w:val="00C268E9"/>
    <w:rsid w:val="00C42E9E"/>
    <w:rsid w:val="00CD6FAA"/>
    <w:rsid w:val="00CE35C4"/>
    <w:rsid w:val="00D47CA3"/>
    <w:rsid w:val="00DB29C3"/>
    <w:rsid w:val="00E53FD4"/>
    <w:rsid w:val="00E87577"/>
    <w:rsid w:val="00EB1BB2"/>
    <w:rsid w:val="00F22311"/>
    <w:rsid w:val="00F348E5"/>
    <w:rsid w:val="00F802E7"/>
    <w:rsid w:val="00FC4472"/>
    <w:rsid w:val="00FD03C6"/>
    <w:rsid w:val="00FD2C3F"/>
    <w:rsid w:val="00FE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A1"/>
    <w:pPr>
      <w:spacing w:after="200" w:line="276" w:lineRule="auto"/>
    </w:pPr>
    <w:rPr>
      <w:lang w:val="es-EC"/>
    </w:rPr>
  </w:style>
  <w:style w:type="paragraph" w:styleId="Ttulo1">
    <w:name w:val="heading 1"/>
    <w:basedOn w:val="Normal"/>
    <w:next w:val="Normal"/>
    <w:link w:val="Ttulo1Car"/>
    <w:uiPriority w:val="99"/>
    <w:qFormat/>
    <w:rsid w:val="00CE35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35C4"/>
    <w:rPr>
      <w:rFonts w:ascii="Cambria" w:hAnsi="Cambria" w:cs="Times New Roman"/>
      <w:b/>
      <w:bCs/>
      <w:color w:val="365F91"/>
      <w:sz w:val="28"/>
      <w:szCs w:val="28"/>
      <w:lang w:eastAsia="es-EC"/>
    </w:rPr>
  </w:style>
  <w:style w:type="paragraph" w:styleId="Encabezado">
    <w:name w:val="header"/>
    <w:basedOn w:val="Normal"/>
    <w:link w:val="EncabezadoCar"/>
    <w:uiPriority w:val="99"/>
    <w:rsid w:val="00CE3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35C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3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35C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35C4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rsid w:val="00A25CC7"/>
    <w:rPr>
      <w:rFonts w:cs="Times New Roman"/>
    </w:rPr>
  </w:style>
  <w:style w:type="paragraph" w:styleId="Prrafodelista">
    <w:name w:val="List Paragraph"/>
    <w:basedOn w:val="Normal"/>
    <w:uiPriority w:val="99"/>
    <w:qFormat/>
    <w:rsid w:val="00A25CC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77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paragraph" w:customStyle="1" w:styleId="Texto">
    <w:name w:val="Texto"/>
    <w:basedOn w:val="Normal"/>
    <w:uiPriority w:val="99"/>
    <w:rsid w:val="00271CA5"/>
    <w:pPr>
      <w:widowControl w:val="0"/>
      <w:suppressAutoHyphens/>
      <w:spacing w:after="0" w:line="240" w:lineRule="auto"/>
    </w:pPr>
    <w:rPr>
      <w:rFonts w:ascii="Times New Roman" w:hAnsi="Times New Roman" w:cs="Verdana"/>
      <w:kern w:val="2"/>
      <w:szCs w:val="24"/>
      <w:lang w:val="es-ES" w:eastAsia="hi-IN" w:bidi="hi-IN"/>
    </w:rPr>
  </w:style>
  <w:style w:type="character" w:styleId="Hipervnculo">
    <w:name w:val="Hyperlink"/>
    <w:basedOn w:val="Fuentedeprrafopredeter"/>
    <w:uiPriority w:val="99"/>
    <w:semiHidden/>
    <w:rsid w:val="00D47CA3"/>
    <w:rPr>
      <w:rFonts w:cs="Times New Roman"/>
      <w:b/>
      <w:bCs/>
      <w:color w:val="006595"/>
      <w:u w:val="none"/>
      <w:effect w:val="none"/>
    </w:rPr>
  </w:style>
  <w:style w:type="character" w:customStyle="1" w:styleId="post-content1">
    <w:name w:val="post-content1"/>
    <w:basedOn w:val="Fuentedeprrafopredeter"/>
    <w:uiPriority w:val="99"/>
    <w:rsid w:val="00D47CA3"/>
    <w:rPr>
      <w:rFonts w:cs="Times New Roman"/>
      <w:sz w:val="20"/>
      <w:szCs w:val="20"/>
    </w:rPr>
  </w:style>
  <w:style w:type="paragraph" w:customStyle="1" w:styleId="titportada">
    <w:name w:val="titportada"/>
    <w:basedOn w:val="Normal"/>
    <w:uiPriority w:val="99"/>
    <w:rsid w:val="002E017F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4021</Characters>
  <Application>Microsoft Office Word</Application>
  <DocSecurity>0</DocSecurity>
  <Lines>33</Lines>
  <Paragraphs>9</Paragraphs>
  <ScaleCrop>false</ScaleCrop>
  <Company>Hewlett-Packard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Bienvenida Segmento Político</dc:title>
  <dc:creator>Galo GC</dc:creator>
  <cp:lastModifiedBy>MAE</cp:lastModifiedBy>
  <cp:revision>2</cp:revision>
  <cp:lastPrinted>2012-02-02T13:13:00Z</cp:lastPrinted>
  <dcterms:created xsi:type="dcterms:W3CDTF">2012-02-03T14:03:00Z</dcterms:created>
  <dcterms:modified xsi:type="dcterms:W3CDTF">2012-02-03T14:03:00Z</dcterms:modified>
</cp:coreProperties>
</file>