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CE" w:rsidRDefault="00233ECE">
      <w:pPr>
        <w:rPr>
          <w:rFonts w:ascii="Verdana" w:hAnsi="Verdana"/>
          <w:b/>
          <w:sz w:val="20"/>
          <w:lang w:val="en-GB"/>
        </w:rPr>
      </w:pPr>
    </w:p>
    <w:p w:rsidR="00233ECE" w:rsidRDefault="00233ECE">
      <w:pPr>
        <w:rPr>
          <w:rFonts w:ascii="Verdana" w:hAnsi="Verdana"/>
          <w:b/>
          <w:sz w:val="20"/>
          <w:lang w:val="en-GB"/>
        </w:rPr>
      </w:pPr>
    </w:p>
    <w:p w:rsidR="00233ECE" w:rsidRDefault="00233ECE">
      <w:pPr>
        <w:rPr>
          <w:rFonts w:ascii="Verdana" w:hAnsi="Verdana"/>
          <w:b/>
          <w:sz w:val="20"/>
          <w:lang w:val="en-GB"/>
        </w:rPr>
      </w:pPr>
    </w:p>
    <w:p w:rsidR="00233ECE" w:rsidRDefault="00233ECE">
      <w:pPr>
        <w:rPr>
          <w:rFonts w:ascii="Verdana" w:hAnsi="Verdana"/>
          <w:b/>
          <w:sz w:val="20"/>
          <w:lang w:val="en-GB"/>
        </w:rPr>
      </w:pPr>
    </w:p>
    <w:p w:rsidR="00233ECE" w:rsidRPr="00233ECE" w:rsidRDefault="00233ECE" w:rsidP="00233ECE">
      <w:pPr>
        <w:spacing w:after="120" w:line="240" w:lineRule="auto"/>
        <w:jc w:val="center"/>
        <w:rPr>
          <w:rFonts w:ascii="Verdana" w:hAnsi="Verdana"/>
          <w:b/>
          <w:sz w:val="32"/>
          <w:lang w:val="en-GB"/>
        </w:rPr>
      </w:pPr>
      <w:r w:rsidRPr="00233ECE">
        <w:rPr>
          <w:rFonts w:ascii="Verdana" w:hAnsi="Verdana"/>
          <w:b/>
          <w:sz w:val="32"/>
          <w:lang w:val="en-GB"/>
        </w:rPr>
        <w:t>Provisional Agenda of the Preparatory Meeting</w:t>
      </w:r>
    </w:p>
    <w:p w:rsidR="00233ECE" w:rsidRPr="00233ECE" w:rsidRDefault="00233ECE" w:rsidP="00233ECE">
      <w:pPr>
        <w:spacing w:after="120" w:line="240" w:lineRule="auto"/>
        <w:jc w:val="center"/>
        <w:rPr>
          <w:rFonts w:ascii="Verdana" w:hAnsi="Verdana"/>
          <w:b/>
          <w:sz w:val="32"/>
          <w:lang w:val="en-GB"/>
        </w:rPr>
      </w:pPr>
      <w:r w:rsidRPr="00233ECE">
        <w:rPr>
          <w:rFonts w:ascii="Verdana" w:hAnsi="Verdana"/>
          <w:b/>
          <w:sz w:val="32"/>
          <w:lang w:val="en-GB"/>
        </w:rPr>
        <w:t>High Level Expert</w:t>
      </w:r>
    </w:p>
    <w:p w:rsidR="00233ECE" w:rsidRDefault="00233ECE" w:rsidP="00233ECE">
      <w:pPr>
        <w:spacing w:after="120" w:line="240" w:lineRule="auto"/>
        <w:jc w:val="center"/>
        <w:rPr>
          <w:rFonts w:ascii="Verdana" w:hAnsi="Verdana"/>
          <w:b/>
          <w:sz w:val="20"/>
          <w:lang w:val="en-GB"/>
        </w:rPr>
      </w:pPr>
      <w:r w:rsidRPr="00233ECE">
        <w:rPr>
          <w:rFonts w:ascii="Verdana" w:hAnsi="Verdana"/>
          <w:b/>
          <w:sz w:val="32"/>
          <w:lang w:val="en-GB"/>
        </w:rPr>
        <w:t>11 to 12 March 2013</w:t>
      </w:r>
    </w:p>
    <w:p w:rsidR="00233ECE" w:rsidRDefault="00233ECE" w:rsidP="00233ECE">
      <w:pPr>
        <w:jc w:val="center"/>
        <w:rPr>
          <w:rFonts w:ascii="Verdana" w:hAnsi="Verdana"/>
          <w:b/>
          <w:sz w:val="20"/>
          <w:lang w:val="en-GB"/>
        </w:rPr>
      </w:pPr>
    </w:p>
    <w:p w:rsidR="00233ECE" w:rsidRDefault="00233ECE">
      <w:pPr>
        <w:rPr>
          <w:rFonts w:ascii="Verdana" w:hAnsi="Verdana"/>
          <w:b/>
          <w:sz w:val="20"/>
          <w:lang w:val="en-GB"/>
        </w:rPr>
      </w:pPr>
    </w:p>
    <w:p w:rsidR="00233ECE" w:rsidRDefault="00233ECE">
      <w:pPr>
        <w:rPr>
          <w:rFonts w:ascii="Verdana" w:hAnsi="Verdana"/>
          <w:b/>
          <w:sz w:val="20"/>
          <w:lang w:val="en-GB"/>
        </w:rPr>
      </w:pPr>
    </w:p>
    <w:p w:rsidR="00233ECE" w:rsidRDefault="00233ECE">
      <w:p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br w:type="page"/>
      </w:r>
    </w:p>
    <w:p w:rsidR="006A036A" w:rsidRPr="003649EF" w:rsidRDefault="006A036A" w:rsidP="00943CE7">
      <w:pPr>
        <w:spacing w:after="120" w:line="240" w:lineRule="auto"/>
        <w:jc w:val="center"/>
        <w:rPr>
          <w:rFonts w:ascii="Verdana" w:hAnsi="Verdana"/>
          <w:b/>
          <w:sz w:val="20"/>
          <w:lang w:val="en-GB"/>
        </w:rPr>
      </w:pPr>
      <w:r w:rsidRPr="003649EF">
        <w:rPr>
          <w:rFonts w:ascii="Verdana" w:hAnsi="Verdana"/>
          <w:b/>
          <w:sz w:val="20"/>
          <w:lang w:val="en-GB"/>
        </w:rPr>
        <w:lastRenderedPageBreak/>
        <w:t>Provisional Agenda of the Preparatory Meeting</w:t>
      </w:r>
    </w:p>
    <w:p w:rsidR="006A036A" w:rsidRPr="003649EF" w:rsidRDefault="006A036A" w:rsidP="00943CE7">
      <w:pPr>
        <w:spacing w:after="120" w:line="240" w:lineRule="auto"/>
        <w:jc w:val="center"/>
        <w:rPr>
          <w:rFonts w:ascii="Verdana" w:hAnsi="Verdana"/>
          <w:b/>
          <w:sz w:val="20"/>
          <w:lang w:val="en-GB"/>
        </w:rPr>
      </w:pPr>
      <w:r w:rsidRPr="003649EF">
        <w:rPr>
          <w:rFonts w:ascii="Verdana" w:hAnsi="Verdana"/>
          <w:b/>
          <w:sz w:val="20"/>
          <w:lang w:val="en-GB"/>
        </w:rPr>
        <w:t>High Level Expert</w:t>
      </w:r>
    </w:p>
    <w:p w:rsidR="006A036A" w:rsidRDefault="006A036A" w:rsidP="00943CE7">
      <w:pPr>
        <w:spacing w:after="120" w:line="240" w:lineRule="auto"/>
        <w:jc w:val="center"/>
        <w:rPr>
          <w:rFonts w:ascii="Verdana" w:hAnsi="Verdana"/>
          <w:b/>
          <w:sz w:val="20"/>
          <w:lang w:val="en-GB"/>
        </w:rPr>
      </w:pPr>
      <w:r w:rsidRPr="003649EF">
        <w:rPr>
          <w:rFonts w:ascii="Verdana" w:hAnsi="Verdana"/>
          <w:b/>
          <w:sz w:val="20"/>
          <w:lang w:val="en-GB"/>
        </w:rPr>
        <w:t>11 to 12 March 2013</w:t>
      </w:r>
    </w:p>
    <w:p w:rsidR="0092447D" w:rsidRPr="003649EF" w:rsidRDefault="0092447D" w:rsidP="00943CE7">
      <w:pPr>
        <w:spacing w:after="120" w:line="240" w:lineRule="auto"/>
        <w:jc w:val="center"/>
        <w:rPr>
          <w:rFonts w:ascii="Verdana" w:hAnsi="Verdana"/>
          <w:b/>
          <w:sz w:val="20"/>
          <w:lang w:val="en-GB"/>
        </w:rPr>
      </w:pPr>
    </w:p>
    <w:p w:rsidR="006A036A" w:rsidRDefault="006A036A" w:rsidP="00943CE7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Opening of the meeting</w:t>
      </w:r>
    </w:p>
    <w:p w:rsidR="00943CE7" w:rsidRPr="00943CE7" w:rsidRDefault="00943CE7" w:rsidP="00943CE7">
      <w:pPr>
        <w:pStyle w:val="Prrafodelista"/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</w:p>
    <w:p w:rsidR="006A036A" w:rsidRPr="00943CE7" w:rsidRDefault="006A036A" w:rsidP="00943CE7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Organization of work</w:t>
      </w:r>
    </w:p>
    <w:p w:rsidR="006A036A" w:rsidRPr="00943CE7" w:rsidRDefault="006A036A" w:rsidP="00943CE7">
      <w:pPr>
        <w:spacing w:after="120" w:line="240" w:lineRule="auto"/>
        <w:ind w:left="708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2.1. Adoption of the rules of the meeting</w:t>
      </w:r>
    </w:p>
    <w:p w:rsidR="006A036A" w:rsidRPr="00943CE7" w:rsidRDefault="006A036A" w:rsidP="00943CE7">
      <w:pPr>
        <w:spacing w:after="120" w:line="240" w:lineRule="auto"/>
        <w:ind w:left="708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2.2. Election of Officers</w:t>
      </w:r>
    </w:p>
    <w:p w:rsidR="006A036A" w:rsidRPr="00943CE7" w:rsidRDefault="003649EF" w:rsidP="00943CE7">
      <w:pPr>
        <w:spacing w:after="0" w:line="240" w:lineRule="auto"/>
        <w:ind w:left="708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2.3</w:t>
      </w:r>
      <w:r w:rsidR="006A036A" w:rsidRPr="00943CE7">
        <w:rPr>
          <w:rFonts w:ascii="Verdana" w:hAnsi="Verdana"/>
          <w:sz w:val="20"/>
          <w:lang w:val="en-GB"/>
        </w:rPr>
        <w:t>. Adoption of the agenda and program</w:t>
      </w:r>
      <w:r w:rsidR="00601E25" w:rsidRPr="00943CE7">
        <w:rPr>
          <w:rFonts w:ascii="Verdana" w:hAnsi="Verdana"/>
          <w:sz w:val="20"/>
          <w:lang w:val="en-GB"/>
        </w:rPr>
        <w:t>me</w:t>
      </w:r>
      <w:r w:rsidR="006A036A" w:rsidRPr="00943CE7">
        <w:rPr>
          <w:rFonts w:ascii="Verdana" w:hAnsi="Verdana"/>
          <w:sz w:val="20"/>
          <w:lang w:val="en-GB"/>
        </w:rPr>
        <w:t xml:space="preserve"> of sessions of the meeting</w:t>
      </w:r>
    </w:p>
    <w:p w:rsidR="006A036A" w:rsidRPr="00943CE7" w:rsidRDefault="006A036A" w:rsidP="00943CE7">
      <w:pPr>
        <w:spacing w:after="0" w:line="240" w:lineRule="auto"/>
        <w:rPr>
          <w:rFonts w:ascii="Verdana" w:hAnsi="Verdana"/>
          <w:sz w:val="20"/>
          <w:lang w:val="en-GB"/>
        </w:rPr>
      </w:pPr>
    </w:p>
    <w:p w:rsidR="006A036A" w:rsidRPr="00943CE7" w:rsidRDefault="00601E25" w:rsidP="00943CE7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Follow up of</w:t>
      </w:r>
      <w:r w:rsidR="006A036A" w:rsidRPr="00943CE7">
        <w:rPr>
          <w:rFonts w:ascii="Verdana" w:hAnsi="Verdana"/>
          <w:sz w:val="20"/>
          <w:lang w:val="en-GB"/>
        </w:rPr>
        <w:t xml:space="preserve"> the</w:t>
      </w:r>
      <w:r w:rsidRPr="00943CE7">
        <w:rPr>
          <w:rFonts w:ascii="Verdana" w:hAnsi="Verdana"/>
          <w:sz w:val="20"/>
          <w:lang w:val="en-GB"/>
        </w:rPr>
        <w:t xml:space="preserve"> Decisions of the</w:t>
      </w:r>
      <w:r w:rsidR="006A036A" w:rsidRPr="00943CE7">
        <w:rPr>
          <w:rFonts w:ascii="Verdana" w:hAnsi="Verdana"/>
          <w:sz w:val="20"/>
          <w:lang w:val="en-GB"/>
        </w:rPr>
        <w:t xml:space="preserve"> </w:t>
      </w:r>
      <w:r w:rsidRPr="00943CE7">
        <w:rPr>
          <w:rFonts w:ascii="Verdana" w:hAnsi="Verdana"/>
          <w:sz w:val="20"/>
          <w:lang w:val="en-GB"/>
        </w:rPr>
        <w:t>Eighteenth</w:t>
      </w:r>
      <w:r w:rsidR="006A036A" w:rsidRPr="00943CE7">
        <w:rPr>
          <w:rFonts w:ascii="Verdana" w:hAnsi="Verdana"/>
          <w:sz w:val="20"/>
          <w:lang w:val="en-GB"/>
        </w:rPr>
        <w:t xml:space="preserve"> Meeting of the Forum of Ministers of Environment of Latin America and the Caribbean</w:t>
      </w:r>
    </w:p>
    <w:p w:rsidR="006A036A" w:rsidRPr="00943CE7" w:rsidRDefault="00601E25" w:rsidP="00943CE7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3.1 Assessment</w:t>
      </w:r>
      <w:r w:rsidR="006A036A" w:rsidRPr="00943CE7">
        <w:rPr>
          <w:rFonts w:ascii="Verdana" w:hAnsi="Verdana"/>
          <w:sz w:val="20"/>
          <w:lang w:val="en-GB"/>
        </w:rPr>
        <w:t>, strengthening</w:t>
      </w:r>
      <w:r w:rsidR="00063C20" w:rsidRPr="00943CE7">
        <w:rPr>
          <w:rFonts w:ascii="Verdana" w:hAnsi="Verdana"/>
          <w:sz w:val="20"/>
          <w:lang w:val="en-GB"/>
        </w:rPr>
        <w:t xml:space="preserve"> and </w:t>
      </w:r>
      <w:r w:rsidR="006A036A" w:rsidRPr="00943CE7">
        <w:rPr>
          <w:rFonts w:ascii="Verdana" w:hAnsi="Verdana"/>
          <w:sz w:val="20"/>
          <w:lang w:val="en-GB"/>
        </w:rPr>
        <w:t>governance</w:t>
      </w:r>
      <w:r w:rsidR="003649EF" w:rsidRPr="00943CE7">
        <w:rPr>
          <w:rFonts w:ascii="Verdana" w:hAnsi="Verdana"/>
          <w:sz w:val="20"/>
          <w:lang w:val="en-GB"/>
        </w:rPr>
        <w:t xml:space="preserve"> of</w:t>
      </w:r>
      <w:r w:rsidR="006A036A" w:rsidRPr="00943CE7">
        <w:rPr>
          <w:rFonts w:ascii="Verdana" w:hAnsi="Verdana"/>
          <w:sz w:val="20"/>
          <w:lang w:val="en-GB"/>
        </w:rPr>
        <w:t xml:space="preserve"> the Forum of Ministers of Environment</w:t>
      </w:r>
    </w:p>
    <w:p w:rsidR="006A036A" w:rsidRPr="00943CE7" w:rsidRDefault="006A036A" w:rsidP="00943CE7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3.2 Regional Environmental Agenda</w:t>
      </w:r>
    </w:p>
    <w:p w:rsidR="006A036A" w:rsidRPr="00943CE7" w:rsidRDefault="006A036A" w:rsidP="00943CE7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3.3 Environmental Training Network</w:t>
      </w:r>
    </w:p>
    <w:p w:rsidR="006A036A" w:rsidRPr="00943CE7" w:rsidRDefault="006A036A" w:rsidP="00943CE7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 xml:space="preserve">3.4 Working Group </w:t>
      </w:r>
      <w:r w:rsidR="003649EF" w:rsidRPr="00943CE7">
        <w:rPr>
          <w:rFonts w:ascii="Verdana" w:hAnsi="Verdana"/>
          <w:sz w:val="20"/>
          <w:lang w:val="en-GB"/>
        </w:rPr>
        <w:t xml:space="preserve">of ILAC Environmental </w:t>
      </w:r>
      <w:r w:rsidRPr="00943CE7">
        <w:rPr>
          <w:rFonts w:ascii="Verdana" w:hAnsi="Verdana"/>
          <w:sz w:val="20"/>
          <w:lang w:val="en-GB"/>
        </w:rPr>
        <w:t>Indicators: next steps</w:t>
      </w:r>
    </w:p>
    <w:p w:rsidR="009F740B" w:rsidRDefault="006A036A" w:rsidP="009F740B">
      <w:pPr>
        <w:spacing w:after="0" w:line="240" w:lineRule="auto"/>
        <w:ind w:left="72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 xml:space="preserve">3.5 Report of the Seventh Meeting of the Regional Sustainable Regional Council </w:t>
      </w:r>
    </w:p>
    <w:p w:rsidR="006A036A" w:rsidRPr="00943CE7" w:rsidRDefault="009F740B" w:rsidP="009F740B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      </w:t>
      </w:r>
      <w:r w:rsidR="006A036A" w:rsidRPr="00943CE7">
        <w:rPr>
          <w:rFonts w:ascii="Verdana" w:hAnsi="Verdana"/>
          <w:sz w:val="20"/>
          <w:lang w:val="en-GB"/>
        </w:rPr>
        <w:t>of Experts on Sustainable Consumption and Production</w:t>
      </w:r>
    </w:p>
    <w:p w:rsidR="009F740B" w:rsidRDefault="006A036A" w:rsidP="009F740B">
      <w:pPr>
        <w:spacing w:after="0" w:line="240" w:lineRule="auto"/>
        <w:ind w:left="72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 xml:space="preserve">3.6 Proposed Regional </w:t>
      </w:r>
      <w:r w:rsidR="003649EF" w:rsidRPr="00943CE7">
        <w:rPr>
          <w:rFonts w:ascii="Verdana" w:hAnsi="Verdana"/>
          <w:sz w:val="20"/>
          <w:lang w:val="en-GB"/>
        </w:rPr>
        <w:t xml:space="preserve">Action </w:t>
      </w:r>
      <w:r w:rsidRPr="00943CE7">
        <w:rPr>
          <w:rFonts w:ascii="Verdana" w:hAnsi="Verdana"/>
          <w:sz w:val="20"/>
          <w:lang w:val="en-GB"/>
        </w:rPr>
        <w:t xml:space="preserve">Plan on Air Pollution in Latin America and the </w:t>
      </w:r>
    </w:p>
    <w:p w:rsidR="006A036A" w:rsidRDefault="009F740B" w:rsidP="009F740B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     </w:t>
      </w:r>
      <w:r w:rsidR="006A036A" w:rsidRPr="00943CE7">
        <w:rPr>
          <w:rFonts w:ascii="Verdana" w:hAnsi="Verdana"/>
          <w:sz w:val="20"/>
          <w:lang w:val="en-GB"/>
        </w:rPr>
        <w:t>Caribbean</w:t>
      </w:r>
    </w:p>
    <w:p w:rsidR="00B65087" w:rsidRDefault="00B65087" w:rsidP="009F740B">
      <w:pPr>
        <w:spacing w:after="120" w:line="240" w:lineRule="auto"/>
        <w:ind w:left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3.7 Small Island Develop</w:t>
      </w:r>
      <w:r w:rsidR="004555E1">
        <w:rPr>
          <w:rFonts w:ascii="Verdana" w:hAnsi="Verdana"/>
          <w:sz w:val="20"/>
          <w:lang w:val="en-GB"/>
        </w:rPr>
        <w:t>ing</w:t>
      </w:r>
      <w:r>
        <w:rPr>
          <w:rFonts w:ascii="Verdana" w:hAnsi="Verdana"/>
          <w:sz w:val="20"/>
          <w:lang w:val="en-GB"/>
        </w:rPr>
        <w:t xml:space="preserve"> States (SIDS)</w:t>
      </w:r>
    </w:p>
    <w:p w:rsidR="00B65087" w:rsidRPr="00943CE7" w:rsidRDefault="00B65087" w:rsidP="00943CE7">
      <w:pPr>
        <w:spacing w:after="0" w:line="240" w:lineRule="auto"/>
        <w:ind w:left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3.8 Regional Initiative on Principle 10 </w:t>
      </w:r>
    </w:p>
    <w:p w:rsidR="006A036A" w:rsidRPr="00943CE7" w:rsidRDefault="006A036A" w:rsidP="00943CE7">
      <w:pPr>
        <w:spacing w:after="0" w:line="240" w:lineRule="auto"/>
        <w:rPr>
          <w:rFonts w:ascii="Verdana" w:hAnsi="Verdana"/>
          <w:sz w:val="20"/>
          <w:lang w:val="en-GB"/>
        </w:rPr>
      </w:pPr>
    </w:p>
    <w:p w:rsidR="006A036A" w:rsidRDefault="006A036A" w:rsidP="00943CE7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Conclusions and recommendations of the experts for the ministerial segment on the issues raised in paragraph 3 of the agenda</w:t>
      </w:r>
    </w:p>
    <w:p w:rsidR="00943CE7" w:rsidRDefault="00943CE7" w:rsidP="00943CE7">
      <w:pPr>
        <w:pStyle w:val="Prrafodelista"/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</w:p>
    <w:p w:rsidR="006A036A" w:rsidRPr="00943CE7" w:rsidRDefault="006A036A" w:rsidP="00943CE7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Review and approval of the Draft Report of the meeting and the draft Ministerial Declaration</w:t>
      </w:r>
    </w:p>
    <w:p w:rsidR="006A036A" w:rsidRDefault="006A036A" w:rsidP="00943CE7">
      <w:pPr>
        <w:spacing w:after="0" w:line="240" w:lineRule="auto"/>
        <w:rPr>
          <w:rFonts w:ascii="Verdana" w:hAnsi="Verdana"/>
          <w:sz w:val="20"/>
          <w:lang w:val="en-GB"/>
        </w:rPr>
      </w:pPr>
    </w:p>
    <w:p w:rsidR="006A036A" w:rsidRPr="00943CE7" w:rsidRDefault="003649EF" w:rsidP="00943CE7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O</w:t>
      </w:r>
      <w:r w:rsidR="006A036A" w:rsidRPr="00943CE7">
        <w:rPr>
          <w:rFonts w:ascii="Verdana" w:hAnsi="Verdana"/>
          <w:sz w:val="20"/>
          <w:lang w:val="en-GB"/>
        </w:rPr>
        <w:t>ther matters</w:t>
      </w:r>
    </w:p>
    <w:p w:rsidR="006A036A" w:rsidRPr="00943CE7" w:rsidRDefault="006A036A" w:rsidP="00943CE7">
      <w:pPr>
        <w:spacing w:after="0" w:line="240" w:lineRule="auto"/>
        <w:rPr>
          <w:rFonts w:ascii="Verdana" w:hAnsi="Verdana"/>
          <w:sz w:val="20"/>
          <w:lang w:val="en-GB"/>
        </w:rPr>
      </w:pPr>
    </w:p>
    <w:p w:rsidR="006A036A" w:rsidRPr="00943CE7" w:rsidRDefault="006A036A" w:rsidP="00943CE7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ascii="Verdana" w:hAnsi="Verdana"/>
          <w:sz w:val="20"/>
          <w:lang w:val="en-GB"/>
        </w:rPr>
      </w:pPr>
      <w:r w:rsidRPr="00943CE7">
        <w:rPr>
          <w:rFonts w:ascii="Verdana" w:hAnsi="Verdana"/>
          <w:sz w:val="20"/>
          <w:lang w:val="en-GB"/>
        </w:rPr>
        <w:t>Closing of the Preparatory Meeting of High-Level Experts</w:t>
      </w:r>
    </w:p>
    <w:sectPr w:rsidR="006A036A" w:rsidRPr="00943CE7" w:rsidSect="003649EF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E9" w:rsidRDefault="003803E9" w:rsidP="00601E25">
      <w:pPr>
        <w:spacing w:after="0" w:line="240" w:lineRule="auto"/>
      </w:pPr>
      <w:r>
        <w:separator/>
      </w:r>
    </w:p>
  </w:endnote>
  <w:endnote w:type="continuationSeparator" w:id="0">
    <w:p w:rsidR="003803E9" w:rsidRDefault="003803E9" w:rsidP="0060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036258"/>
      <w:docPartObj>
        <w:docPartGallery w:val="Page Numbers (Bottom of Page)"/>
        <w:docPartUnique/>
      </w:docPartObj>
    </w:sdtPr>
    <w:sdtContent>
      <w:p w:rsidR="003649EF" w:rsidRDefault="00A07706">
        <w:pPr>
          <w:pStyle w:val="Piedepgina"/>
          <w:jc w:val="center"/>
        </w:pPr>
        <w:fldSimple w:instr=" PAGE   \* MERGEFORMAT ">
          <w:r w:rsidR="001D49D0">
            <w:rPr>
              <w:noProof/>
            </w:rPr>
            <w:t>2</w:t>
          </w:r>
        </w:fldSimple>
      </w:p>
    </w:sdtContent>
  </w:sdt>
  <w:p w:rsidR="003649EF" w:rsidRDefault="003649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E9" w:rsidRDefault="003803E9" w:rsidP="00601E25">
      <w:pPr>
        <w:spacing w:after="0" w:line="240" w:lineRule="auto"/>
      </w:pPr>
      <w:r>
        <w:separator/>
      </w:r>
    </w:p>
  </w:footnote>
  <w:footnote w:type="continuationSeparator" w:id="0">
    <w:p w:rsidR="003803E9" w:rsidRDefault="003803E9" w:rsidP="0060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D0" w:rsidRDefault="001D49D0" w:rsidP="001D49D0">
    <w:pPr>
      <w:pStyle w:val="Encabezado"/>
      <w:tabs>
        <w:tab w:val="clear" w:pos="4419"/>
        <w:tab w:val="clear" w:pos="8838"/>
        <w:tab w:val="left" w:pos="8100"/>
      </w:tabs>
      <w:jc w:val="right"/>
    </w:pPr>
    <w:r w:rsidRPr="00601E25">
      <w:rPr>
        <w:rFonts w:ascii="Verdana" w:hAnsi="Verdana"/>
        <w:b/>
        <w:bCs/>
        <w:sz w:val="18"/>
        <w:lang w:val="en-US"/>
      </w:rPr>
      <w:t>UNEP/LAC-IGWG.XIX/1</w:t>
    </w:r>
    <w:r>
      <w:rPr>
        <w:rFonts w:ascii="Verdana" w:hAnsi="Verdana"/>
        <w:b/>
        <w:bCs/>
        <w:sz w:val="18"/>
        <w:lang w:val="en-US"/>
      </w:rPr>
      <w:t>.Rev.1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EF" w:rsidRDefault="003649EF" w:rsidP="003649EF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122555</wp:posOffset>
          </wp:positionV>
          <wp:extent cx="5671820" cy="676275"/>
          <wp:effectExtent l="19050" t="0" r="5080" b="0"/>
          <wp:wrapNone/>
          <wp:docPr id="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3649EF" w:rsidRPr="00704791" w:rsidTr="00C445C9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3649EF" w:rsidRDefault="003649EF" w:rsidP="00C445C9">
          <w:pPr>
            <w:pStyle w:val="Encabezado"/>
          </w:pPr>
        </w:p>
        <w:p w:rsidR="003649EF" w:rsidRDefault="003649EF" w:rsidP="00C445C9">
          <w:pPr>
            <w:pStyle w:val="Encabezado"/>
          </w:pPr>
        </w:p>
        <w:p w:rsidR="003649EF" w:rsidRDefault="003649EF" w:rsidP="00C445C9">
          <w:pPr>
            <w:pStyle w:val="Encabezado"/>
          </w:pPr>
        </w:p>
        <w:p w:rsidR="003649EF" w:rsidRPr="00857980" w:rsidRDefault="003649EF" w:rsidP="00C445C9">
          <w:pPr>
            <w:pStyle w:val="Encabezado"/>
          </w:pP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3649EF" w:rsidRPr="00704791" w:rsidRDefault="003649EF" w:rsidP="00C445C9">
          <w:pPr>
            <w:pStyle w:val="Encabezado"/>
            <w:spacing w:after="120"/>
            <w:jc w:val="center"/>
          </w:pPr>
          <w:r w:rsidRPr="00704791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-2736850</wp:posOffset>
                </wp:positionV>
                <wp:extent cx="5671820" cy="676275"/>
                <wp:effectExtent l="19050" t="0" r="5080" b="0"/>
                <wp:wrapNone/>
                <wp:docPr id="2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649EF" w:rsidRPr="00704791" w:rsidTr="00C445C9">
      <w:trPr>
        <w:jc w:val="center"/>
      </w:trPr>
      <w:tc>
        <w:tcPr>
          <w:tcW w:w="6660" w:type="dxa"/>
          <w:gridSpan w:val="2"/>
        </w:tcPr>
        <w:p w:rsidR="003649EF" w:rsidRPr="00704791" w:rsidRDefault="003649EF" w:rsidP="00C445C9">
          <w:pPr>
            <w:spacing w:line="120" w:lineRule="exact"/>
            <w:rPr>
              <w:b/>
            </w:rPr>
          </w:pPr>
        </w:p>
      </w:tc>
      <w:tc>
        <w:tcPr>
          <w:tcW w:w="4020" w:type="dxa"/>
        </w:tcPr>
        <w:p w:rsidR="003649EF" w:rsidRPr="00704791" w:rsidRDefault="003649EF" w:rsidP="00C445C9">
          <w:pPr>
            <w:spacing w:line="120" w:lineRule="exact"/>
            <w:rPr>
              <w:b/>
              <w:sz w:val="18"/>
            </w:rPr>
          </w:pPr>
        </w:p>
      </w:tc>
    </w:tr>
    <w:tr w:rsidR="003649EF" w:rsidRPr="009F740B" w:rsidTr="00C445C9">
      <w:trPr>
        <w:jc w:val="center"/>
      </w:trPr>
      <w:tc>
        <w:tcPr>
          <w:tcW w:w="6660" w:type="dxa"/>
          <w:gridSpan w:val="2"/>
        </w:tcPr>
        <w:p w:rsidR="003649EF" w:rsidRPr="00601E25" w:rsidRDefault="003649EF" w:rsidP="00C445C9">
          <w:pPr>
            <w:rPr>
              <w:rFonts w:ascii="Verdana" w:hAnsi="Verdana"/>
              <w:b/>
              <w:sz w:val="20"/>
              <w:szCs w:val="20"/>
              <w:lang w:val="en-US"/>
            </w:rPr>
          </w:pPr>
          <w:r w:rsidRPr="00601E25">
            <w:rPr>
              <w:rFonts w:ascii="Verdana" w:hAnsi="Verdana"/>
              <w:b/>
              <w:sz w:val="20"/>
              <w:szCs w:val="20"/>
              <w:lang w:val="en-US"/>
            </w:rPr>
            <w:t>Nineteenth Meeting of the Forum of Ministers of Environment for Latin America and the Caribbean</w:t>
          </w:r>
        </w:p>
        <w:p w:rsidR="003649EF" w:rsidRPr="00601E25" w:rsidRDefault="003649EF" w:rsidP="00C445C9">
          <w:pPr>
            <w:rPr>
              <w:rFonts w:ascii="Verdana" w:hAnsi="Verdana"/>
              <w:b/>
              <w:sz w:val="20"/>
              <w:szCs w:val="20"/>
              <w:lang w:val="en-US"/>
            </w:rPr>
          </w:pPr>
          <w:r w:rsidRPr="00601E25">
            <w:rPr>
              <w:rFonts w:ascii="Verdana" w:hAnsi="Verdana"/>
              <w:b/>
              <w:sz w:val="20"/>
              <w:szCs w:val="20"/>
              <w:lang w:val="en-US"/>
            </w:rPr>
            <w:t xml:space="preserve">Los </w:t>
          </w:r>
          <w:proofErr w:type="spellStart"/>
          <w:r w:rsidRPr="00601E25">
            <w:rPr>
              <w:rFonts w:ascii="Verdana" w:hAnsi="Verdana"/>
              <w:b/>
              <w:sz w:val="20"/>
              <w:szCs w:val="20"/>
              <w:lang w:val="en-US"/>
            </w:rPr>
            <w:t>Cabos</w:t>
          </w:r>
          <w:proofErr w:type="spellEnd"/>
          <w:r w:rsidRPr="00601E25">
            <w:rPr>
              <w:rFonts w:ascii="Verdana" w:hAnsi="Verdana"/>
              <w:b/>
              <w:sz w:val="20"/>
              <w:szCs w:val="20"/>
              <w:lang w:val="en-US"/>
            </w:rPr>
            <w:t>, Mexico</w:t>
          </w:r>
          <w:r w:rsidRPr="00601E25">
            <w:rPr>
              <w:rFonts w:ascii="Verdana" w:hAnsi="Verdana"/>
              <w:b/>
              <w:sz w:val="20"/>
              <w:szCs w:val="20"/>
              <w:lang w:val="en-US"/>
            </w:rPr>
            <w:br/>
            <w:t>11-12 March 2014</w:t>
          </w:r>
        </w:p>
        <w:p w:rsidR="003649EF" w:rsidRPr="00601E25" w:rsidRDefault="003649EF" w:rsidP="00C445C9">
          <w:pPr>
            <w:ind w:left="708"/>
            <w:rPr>
              <w:rFonts w:ascii="Verdana" w:hAnsi="Verdana"/>
              <w:b/>
              <w:sz w:val="20"/>
              <w:szCs w:val="20"/>
              <w:lang w:val="en-US"/>
            </w:rPr>
          </w:pPr>
          <w:r w:rsidRPr="00601E25">
            <w:rPr>
              <w:rFonts w:ascii="Verdana" w:hAnsi="Verdana"/>
              <w:sz w:val="20"/>
              <w:szCs w:val="20"/>
              <w:lang w:val="en-US"/>
            </w:rPr>
            <w:t>A. PREPARATORY MEETING OF EXPERTS</w:t>
          </w:r>
          <w:r w:rsidRPr="00601E25">
            <w:rPr>
              <w:rFonts w:ascii="Verdana" w:hAnsi="Verdana"/>
              <w:sz w:val="20"/>
              <w:szCs w:val="20"/>
              <w:lang w:val="en-US"/>
            </w:rPr>
            <w:br/>
          </w:r>
        </w:p>
      </w:tc>
      <w:tc>
        <w:tcPr>
          <w:tcW w:w="4020" w:type="dxa"/>
        </w:tcPr>
        <w:p w:rsidR="003649EF" w:rsidRPr="00601E25" w:rsidRDefault="003649EF" w:rsidP="00C445C9">
          <w:pPr>
            <w:rPr>
              <w:rFonts w:ascii="Verdana" w:hAnsi="Verdana"/>
              <w:b/>
              <w:bCs/>
              <w:sz w:val="18"/>
              <w:lang w:val="en-US"/>
            </w:rPr>
          </w:pPr>
          <w:r w:rsidRPr="00601E25">
            <w:rPr>
              <w:rFonts w:ascii="Verdana" w:hAnsi="Verdana"/>
              <w:b/>
              <w:bCs/>
              <w:sz w:val="18"/>
              <w:lang w:val="en-US"/>
            </w:rPr>
            <w:t>Distribution:</w:t>
          </w:r>
          <w:r w:rsidRPr="00601E25">
            <w:rPr>
              <w:rFonts w:ascii="Verdana" w:hAnsi="Verdana"/>
              <w:b/>
              <w:bCs/>
              <w:sz w:val="18"/>
              <w:lang w:val="en-US"/>
            </w:rPr>
            <w:br/>
          </w:r>
          <w:r w:rsidRPr="00601E25">
            <w:rPr>
              <w:rFonts w:ascii="Verdana" w:hAnsi="Verdana"/>
              <w:sz w:val="18"/>
              <w:lang w:val="en-US"/>
            </w:rPr>
            <w:t>Limited</w:t>
          </w:r>
          <w:r w:rsidRPr="00601E25">
            <w:rPr>
              <w:rFonts w:ascii="Verdana" w:hAnsi="Verdana"/>
              <w:sz w:val="18"/>
              <w:lang w:val="en-US"/>
            </w:rPr>
            <w:br/>
          </w:r>
        </w:p>
        <w:p w:rsidR="003649EF" w:rsidRPr="00601E25" w:rsidRDefault="003649EF" w:rsidP="001D49D0">
          <w:pPr>
            <w:rPr>
              <w:rFonts w:ascii="Verdana" w:hAnsi="Verdana"/>
              <w:sz w:val="18"/>
              <w:lang w:val="en-US"/>
            </w:rPr>
          </w:pPr>
          <w:r w:rsidRPr="00601E25">
            <w:rPr>
              <w:rFonts w:ascii="Verdana" w:hAnsi="Verdana"/>
              <w:b/>
              <w:bCs/>
              <w:sz w:val="18"/>
              <w:lang w:val="en-US"/>
            </w:rPr>
            <w:t>UNEP/LAC-IGWG.XIX/1</w:t>
          </w:r>
          <w:r w:rsidR="00D046AA">
            <w:rPr>
              <w:rFonts w:ascii="Verdana" w:hAnsi="Verdana"/>
              <w:b/>
              <w:bCs/>
              <w:sz w:val="18"/>
              <w:lang w:val="en-US"/>
            </w:rPr>
            <w:t>.Rev.1</w:t>
          </w:r>
          <w:r w:rsidRPr="00601E25">
            <w:rPr>
              <w:rFonts w:ascii="Verdana" w:hAnsi="Verdana"/>
              <w:b/>
              <w:bCs/>
              <w:sz w:val="18"/>
              <w:lang w:val="en-US"/>
            </w:rPr>
            <w:br/>
          </w:r>
          <w:r w:rsidRPr="00601E25">
            <w:rPr>
              <w:rFonts w:ascii="Verdana" w:hAnsi="Verdana"/>
              <w:bCs/>
              <w:sz w:val="18"/>
              <w:lang w:val="en-US"/>
            </w:rPr>
            <w:t xml:space="preserve">Friday </w:t>
          </w:r>
          <w:r w:rsidR="001D49D0">
            <w:rPr>
              <w:rFonts w:ascii="Verdana" w:hAnsi="Verdana"/>
              <w:bCs/>
              <w:sz w:val="18"/>
              <w:lang w:val="en-US"/>
            </w:rPr>
            <w:t>21</w:t>
          </w:r>
          <w:r w:rsidRPr="00601E25">
            <w:rPr>
              <w:rFonts w:ascii="Verdana" w:hAnsi="Verdana"/>
              <w:bCs/>
              <w:sz w:val="18"/>
              <w:lang w:val="en-US"/>
            </w:rPr>
            <w:t xml:space="preserve"> </w:t>
          </w:r>
          <w:r w:rsidR="001D49D0">
            <w:rPr>
              <w:rFonts w:ascii="Verdana" w:hAnsi="Verdana"/>
              <w:bCs/>
              <w:sz w:val="18"/>
              <w:lang w:val="en-US"/>
            </w:rPr>
            <w:t>February</w:t>
          </w:r>
          <w:r w:rsidRPr="00601E25">
            <w:rPr>
              <w:rFonts w:ascii="Verdana" w:hAnsi="Verdana"/>
              <w:bCs/>
              <w:sz w:val="18"/>
              <w:lang w:val="en-US"/>
            </w:rPr>
            <w:t xml:space="preserve"> 2014</w:t>
          </w:r>
          <w:r w:rsidRPr="00601E25">
            <w:rPr>
              <w:rFonts w:ascii="Verdana" w:hAnsi="Verdana"/>
              <w:sz w:val="18"/>
              <w:lang w:val="en-US"/>
            </w:rPr>
            <w:br/>
          </w:r>
          <w:r w:rsidRPr="00601E25">
            <w:rPr>
              <w:rFonts w:ascii="Verdana" w:hAnsi="Verdana"/>
              <w:b/>
              <w:bCs/>
              <w:sz w:val="18"/>
              <w:lang w:val="en-US"/>
            </w:rPr>
            <w:t>Original:</w:t>
          </w:r>
          <w:r w:rsidRPr="00601E25">
            <w:rPr>
              <w:rFonts w:ascii="Verdana" w:hAnsi="Verdana"/>
              <w:sz w:val="18"/>
              <w:lang w:val="en-US"/>
            </w:rPr>
            <w:t xml:space="preserve"> Spanish</w:t>
          </w:r>
        </w:p>
      </w:tc>
    </w:tr>
  </w:tbl>
  <w:p w:rsidR="003649EF" w:rsidRPr="003649EF" w:rsidRDefault="003649EF" w:rsidP="0092447D">
    <w:pPr>
      <w:pStyle w:val="Encabezado"/>
      <w:tabs>
        <w:tab w:val="clear" w:pos="4419"/>
        <w:tab w:val="clear" w:pos="8838"/>
        <w:tab w:val="left" w:pos="187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FF4"/>
    <w:multiLevelType w:val="hybridMultilevel"/>
    <w:tmpl w:val="18E0BA32"/>
    <w:lvl w:ilvl="0" w:tplc="0972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6D0"/>
    <w:multiLevelType w:val="hybridMultilevel"/>
    <w:tmpl w:val="3A064810"/>
    <w:lvl w:ilvl="0" w:tplc="24B6B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4FBB"/>
    <w:multiLevelType w:val="hybridMultilevel"/>
    <w:tmpl w:val="FF0E89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36A"/>
    <w:rsid w:val="00063C20"/>
    <w:rsid w:val="001B5286"/>
    <w:rsid w:val="001D49D0"/>
    <w:rsid w:val="00233ECE"/>
    <w:rsid w:val="003649EF"/>
    <w:rsid w:val="003803E9"/>
    <w:rsid w:val="004555E1"/>
    <w:rsid w:val="004B7C9E"/>
    <w:rsid w:val="005E3D8B"/>
    <w:rsid w:val="00601E25"/>
    <w:rsid w:val="00643708"/>
    <w:rsid w:val="00696F00"/>
    <w:rsid w:val="006A036A"/>
    <w:rsid w:val="006B168C"/>
    <w:rsid w:val="00700C71"/>
    <w:rsid w:val="007C67EE"/>
    <w:rsid w:val="0085380C"/>
    <w:rsid w:val="0092447D"/>
    <w:rsid w:val="00943CE7"/>
    <w:rsid w:val="009F740B"/>
    <w:rsid w:val="00A07706"/>
    <w:rsid w:val="00A5345C"/>
    <w:rsid w:val="00B130A8"/>
    <w:rsid w:val="00B65087"/>
    <w:rsid w:val="00C00D0D"/>
    <w:rsid w:val="00C2480E"/>
    <w:rsid w:val="00D046AA"/>
    <w:rsid w:val="00DE6B1D"/>
    <w:rsid w:val="00E56392"/>
    <w:rsid w:val="00E7124C"/>
    <w:rsid w:val="00E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E25"/>
  </w:style>
  <w:style w:type="paragraph" w:styleId="Piedepgina">
    <w:name w:val="footer"/>
    <w:basedOn w:val="Normal"/>
    <w:link w:val="PiedepginaCar"/>
    <w:uiPriority w:val="99"/>
    <w:unhideWhenUsed/>
    <w:rsid w:val="00601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25"/>
  </w:style>
  <w:style w:type="paragraph" w:styleId="Prrafodelista">
    <w:name w:val="List Paragraph"/>
    <w:basedOn w:val="Normal"/>
    <w:uiPriority w:val="34"/>
    <w:qFormat/>
    <w:rsid w:val="0036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cumberbatchs</dc:creator>
  <cp:keywords/>
  <dc:description/>
  <cp:lastModifiedBy>cumberbatchs</cp:lastModifiedBy>
  <cp:revision>8</cp:revision>
  <cp:lastPrinted>2014-02-24T13:59:00Z</cp:lastPrinted>
  <dcterms:created xsi:type="dcterms:W3CDTF">2014-02-19T20:02:00Z</dcterms:created>
  <dcterms:modified xsi:type="dcterms:W3CDTF">2014-02-24T14:02:00Z</dcterms:modified>
</cp:coreProperties>
</file>